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1E" w:rsidRDefault="00411B1E" w:rsidP="0091458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610B">
        <w:rPr>
          <w:rFonts w:ascii="標楷體" w:eastAsia="標楷體" w:hAnsi="標楷體" w:hint="eastAsia"/>
          <w:b/>
          <w:sz w:val="32"/>
          <w:szCs w:val="32"/>
        </w:rPr>
        <w:t>《應用倫理評論》稿約</w:t>
      </w:r>
    </w:p>
    <w:p w:rsidR="00FA0BAD" w:rsidRDefault="00FA0BAD" w:rsidP="0091458D">
      <w:pPr>
        <w:jc w:val="center"/>
      </w:pPr>
    </w:p>
    <w:p w:rsidR="00411B1E" w:rsidRPr="00EA5422" w:rsidRDefault="00EA5422" w:rsidP="0047777F">
      <w:pPr>
        <w:ind w:left="509" w:hangingChars="200" w:hanging="509"/>
        <w:jc w:val="both"/>
      </w:pPr>
      <w:r>
        <w:rPr>
          <w:rFonts w:hint="eastAsia"/>
        </w:rPr>
        <w:t>一、</w:t>
      </w:r>
      <w:proofErr w:type="gramStart"/>
      <w:r w:rsidR="004D33BB">
        <w:rPr>
          <w:rFonts w:hint="eastAsia"/>
        </w:rPr>
        <w:t>本刊為國立</w:t>
      </w:r>
      <w:proofErr w:type="gramEnd"/>
      <w:r w:rsidR="004D33BB">
        <w:rPr>
          <w:rFonts w:hint="eastAsia"/>
        </w:rPr>
        <w:t>中央大學哲學研究所應用倫理</w:t>
      </w:r>
      <w:r w:rsidR="00411B1E" w:rsidRPr="00EA5422">
        <w:rPr>
          <w:rFonts w:hint="eastAsia"/>
        </w:rPr>
        <w:t>研究中心所發行之學術刊物。本刊原名為《應用倫理研</w:t>
      </w:r>
      <w:r w:rsidR="005805E9" w:rsidRPr="00EA5422">
        <w:rPr>
          <w:rFonts w:hint="eastAsia"/>
        </w:rPr>
        <w:t>究通訊》季刊，自民國九十八年起改名為《應用倫理評論》半年刊，每年</w:t>
      </w:r>
      <w:r w:rsidR="00052179">
        <w:rPr>
          <w:rFonts w:hint="eastAsia"/>
        </w:rPr>
        <w:t>四月與十</w:t>
      </w:r>
      <w:r w:rsidR="00411B1E" w:rsidRPr="00EA5422">
        <w:rPr>
          <w:rFonts w:hint="eastAsia"/>
        </w:rPr>
        <w:t>月定期出刊</w:t>
      </w:r>
      <w:r w:rsidR="00411B1E" w:rsidRPr="00EA5422">
        <w:t>。</w:t>
      </w:r>
    </w:p>
    <w:p w:rsidR="00411B1E" w:rsidRDefault="00EA5422" w:rsidP="0047777F">
      <w:pPr>
        <w:ind w:left="509" w:hangingChars="200" w:hanging="509"/>
        <w:jc w:val="both"/>
      </w:pPr>
      <w:r>
        <w:rPr>
          <w:rFonts w:hint="eastAsia"/>
        </w:rPr>
        <w:t>二、</w:t>
      </w:r>
      <w:r w:rsidR="004D33BB">
        <w:rPr>
          <w:rFonts w:hint="eastAsia"/>
        </w:rPr>
        <w:t>本刊以推動應用倫理</w:t>
      </w:r>
      <w:r w:rsidR="00F6610B">
        <w:rPr>
          <w:rFonts w:hint="eastAsia"/>
        </w:rPr>
        <w:t>之研究為宗旨，除發表與應用倫理學議題相關之哲學論述外，亦歡迎</w:t>
      </w:r>
      <w:r w:rsidR="00365234">
        <w:rPr>
          <w:rFonts w:hint="eastAsia"/>
        </w:rPr>
        <w:t>相關之規範倫理學的理論研究，</w:t>
      </w:r>
      <w:r w:rsidR="00594724">
        <w:rPr>
          <w:rFonts w:hint="eastAsia"/>
        </w:rPr>
        <w:t>以</w:t>
      </w:r>
      <w:r w:rsidR="00365234">
        <w:rPr>
          <w:rFonts w:hint="eastAsia"/>
        </w:rPr>
        <w:t>及</w:t>
      </w:r>
      <w:r w:rsidR="00F6610B">
        <w:rPr>
          <w:rFonts w:hint="eastAsia"/>
        </w:rPr>
        <w:t>其它專業科系就理論</w:t>
      </w:r>
      <w:r w:rsidR="00A73B63">
        <w:rPr>
          <w:rFonts w:hint="eastAsia"/>
        </w:rPr>
        <w:t>評介</w:t>
      </w:r>
      <w:r w:rsidR="00F6610B">
        <w:rPr>
          <w:rFonts w:hint="eastAsia"/>
        </w:rPr>
        <w:t>與實踐</w:t>
      </w:r>
      <w:r w:rsidR="00A73B63">
        <w:rPr>
          <w:rFonts w:hint="eastAsia"/>
        </w:rPr>
        <w:t>經驗</w:t>
      </w:r>
      <w:r w:rsidR="00F6610B">
        <w:rPr>
          <w:rFonts w:hint="eastAsia"/>
        </w:rPr>
        <w:t>作多元</w:t>
      </w:r>
      <w:r w:rsidR="00A73B63">
        <w:rPr>
          <w:rFonts w:hint="eastAsia"/>
        </w:rPr>
        <w:t>的</w:t>
      </w:r>
      <w:r w:rsidR="00F6610B">
        <w:rPr>
          <w:rFonts w:hint="eastAsia"/>
        </w:rPr>
        <w:t>探討</w:t>
      </w:r>
      <w:r w:rsidR="00A73B63">
        <w:rPr>
          <w:rFonts w:hint="eastAsia"/>
        </w:rPr>
        <w:t>。本刊</w:t>
      </w:r>
      <w:r w:rsidR="00344006">
        <w:rPr>
          <w:rFonts w:hint="eastAsia"/>
        </w:rPr>
        <w:t>開放投稿，</w:t>
      </w:r>
      <w:r w:rsidR="00F6610B">
        <w:rPr>
          <w:rFonts w:hint="eastAsia"/>
        </w:rPr>
        <w:t>竭誠歡迎海內外學者</w:t>
      </w:r>
      <w:proofErr w:type="gramStart"/>
      <w:r w:rsidR="00F6610B">
        <w:rPr>
          <w:rFonts w:hint="eastAsia"/>
        </w:rPr>
        <w:t>專家賜稿</w:t>
      </w:r>
      <w:proofErr w:type="gramEnd"/>
      <w:r w:rsidR="00F6610B">
        <w:rPr>
          <w:rFonts w:hint="eastAsia"/>
        </w:rPr>
        <w:t>。</w:t>
      </w:r>
    </w:p>
    <w:p w:rsidR="005805E9" w:rsidRDefault="00EA5422" w:rsidP="0047777F">
      <w:pPr>
        <w:ind w:left="509" w:hangingChars="200" w:hanging="509"/>
        <w:jc w:val="both"/>
      </w:pPr>
      <w:r>
        <w:rPr>
          <w:rFonts w:hint="eastAsia"/>
        </w:rPr>
        <w:t>三、</w:t>
      </w:r>
      <w:proofErr w:type="gramStart"/>
      <w:r w:rsidR="004D33BB">
        <w:rPr>
          <w:rFonts w:hint="eastAsia"/>
        </w:rPr>
        <w:t>本刊除致力</w:t>
      </w:r>
      <w:proofErr w:type="gramEnd"/>
      <w:r w:rsidR="004D33BB">
        <w:rPr>
          <w:rFonts w:hint="eastAsia"/>
        </w:rPr>
        <w:t>為</w:t>
      </w:r>
      <w:r>
        <w:rPr>
          <w:rFonts w:hint="eastAsia"/>
        </w:rPr>
        <w:t>應用倫理學之專業學術研究</w:t>
      </w:r>
      <w:r w:rsidR="004D33BB">
        <w:rPr>
          <w:rFonts w:hint="eastAsia"/>
        </w:rPr>
        <w:t>提供</w:t>
      </w:r>
      <w:r w:rsidR="00A73B63">
        <w:rPr>
          <w:rFonts w:hint="eastAsia"/>
        </w:rPr>
        <w:t>發表</w:t>
      </w:r>
      <w:r w:rsidR="004D33BB">
        <w:rPr>
          <w:rFonts w:hint="eastAsia"/>
        </w:rPr>
        <w:t>的</w:t>
      </w:r>
      <w:r w:rsidR="00A73B63">
        <w:rPr>
          <w:rFonts w:hint="eastAsia"/>
        </w:rPr>
        <w:t>園地</w:t>
      </w:r>
      <w:r w:rsidR="004D33BB">
        <w:rPr>
          <w:rFonts w:hint="eastAsia"/>
        </w:rPr>
        <w:t>外</w:t>
      </w:r>
      <w:r w:rsidR="00A73B63">
        <w:rPr>
          <w:rFonts w:hint="eastAsia"/>
        </w:rPr>
        <w:t>，並</w:t>
      </w:r>
      <w:r w:rsidR="004D33BB">
        <w:rPr>
          <w:rFonts w:hint="eastAsia"/>
        </w:rPr>
        <w:t>期</w:t>
      </w:r>
      <w:r w:rsidR="008D3762">
        <w:rPr>
          <w:rFonts w:hint="eastAsia"/>
        </w:rPr>
        <w:t>許</w:t>
      </w:r>
      <w:r w:rsidR="004D33BB">
        <w:rPr>
          <w:rFonts w:hint="eastAsia"/>
        </w:rPr>
        <w:t>能</w:t>
      </w:r>
      <w:r w:rsidR="00A73B63">
        <w:rPr>
          <w:rFonts w:hint="eastAsia"/>
        </w:rPr>
        <w:t>為應用倫理議題的</w:t>
      </w:r>
      <w:r>
        <w:rPr>
          <w:rFonts w:hint="eastAsia"/>
        </w:rPr>
        <w:t>理性討論建立</w:t>
      </w:r>
      <w:r w:rsidR="00A73B63">
        <w:rPr>
          <w:rFonts w:hint="eastAsia"/>
        </w:rPr>
        <w:t>跨領域交流的公共論壇，</w:t>
      </w:r>
      <w:r w:rsidR="005805E9">
        <w:rPr>
          <w:rFonts w:hint="eastAsia"/>
        </w:rPr>
        <w:t>本刊</w:t>
      </w:r>
      <w:r w:rsidR="00C47A60">
        <w:rPr>
          <w:rFonts w:hint="eastAsia"/>
        </w:rPr>
        <w:t>之學術專論</w:t>
      </w:r>
      <w:r w:rsidR="004D33BB">
        <w:rPr>
          <w:rFonts w:hint="eastAsia"/>
        </w:rPr>
        <w:t>因而</w:t>
      </w:r>
      <w:r w:rsidR="005805E9">
        <w:rPr>
          <w:rFonts w:hint="eastAsia"/>
        </w:rPr>
        <w:t>依論文</w:t>
      </w:r>
      <w:r w:rsidR="004D33BB">
        <w:rPr>
          <w:rFonts w:hint="eastAsia"/>
        </w:rPr>
        <w:t>的</w:t>
      </w:r>
      <w:r w:rsidR="002E5298">
        <w:rPr>
          <w:rFonts w:hint="eastAsia"/>
        </w:rPr>
        <w:t>性質分為二</w:t>
      </w:r>
      <w:r w:rsidR="005805E9">
        <w:rPr>
          <w:rFonts w:hint="eastAsia"/>
        </w:rPr>
        <w:t>類：</w:t>
      </w:r>
    </w:p>
    <w:p w:rsidR="005805E9" w:rsidRDefault="0047777F" w:rsidP="0047777F">
      <w:pPr>
        <w:ind w:leftChars="189" w:left="862" w:hangingChars="150" w:hanging="381"/>
        <w:jc w:val="both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5805E9">
        <w:rPr>
          <w:rFonts w:hint="eastAsia"/>
        </w:rPr>
        <w:t>研究論文</w:t>
      </w:r>
      <w:r w:rsidR="00A73B63">
        <w:rPr>
          <w:rFonts w:hint="eastAsia"/>
        </w:rPr>
        <w:t>：</w:t>
      </w:r>
      <w:r w:rsidR="00344006">
        <w:rPr>
          <w:rFonts w:hint="eastAsia"/>
        </w:rPr>
        <w:t>開放投稿，</w:t>
      </w:r>
      <w:r w:rsidR="00C47A60">
        <w:rPr>
          <w:rFonts w:hint="eastAsia"/>
        </w:rPr>
        <w:t>刊登符合本刊之宗旨的</w:t>
      </w:r>
      <w:r w:rsidR="00344006">
        <w:rPr>
          <w:rFonts w:hint="eastAsia"/>
        </w:rPr>
        <w:t>專業學術研究成果</w:t>
      </w:r>
      <w:r w:rsidR="00C47A60">
        <w:rPr>
          <w:rFonts w:hint="eastAsia"/>
        </w:rPr>
        <w:t>，</w:t>
      </w:r>
      <w:r w:rsidR="00586C91">
        <w:rPr>
          <w:rFonts w:hint="eastAsia"/>
        </w:rPr>
        <w:t>論文字數以一萬</w:t>
      </w:r>
      <w:r w:rsidR="00344006">
        <w:rPr>
          <w:rFonts w:hint="eastAsia"/>
        </w:rPr>
        <w:t>字為原則。</w:t>
      </w:r>
    </w:p>
    <w:p w:rsidR="0047777F" w:rsidRDefault="0047777F" w:rsidP="0047777F">
      <w:pPr>
        <w:ind w:leftChars="189" w:left="990" w:hangingChars="200" w:hanging="509"/>
        <w:jc w:val="both"/>
      </w:pPr>
      <w:r>
        <w:rPr>
          <w:rFonts w:hint="eastAsia"/>
        </w:rPr>
        <w:t>(</w:t>
      </w:r>
      <w:r w:rsidR="00586C91">
        <w:rPr>
          <w:rFonts w:hint="eastAsia"/>
        </w:rPr>
        <w:t>二</w:t>
      </w:r>
      <w:r>
        <w:rPr>
          <w:rFonts w:hint="eastAsia"/>
        </w:rPr>
        <w:t>)</w:t>
      </w:r>
      <w:r w:rsidR="00365234">
        <w:rPr>
          <w:rFonts w:hint="eastAsia"/>
        </w:rPr>
        <w:t>專題論文：</w:t>
      </w:r>
      <w:r w:rsidR="00594724">
        <w:rPr>
          <w:rFonts w:hint="eastAsia"/>
        </w:rPr>
        <w:t>以</w:t>
      </w:r>
      <w:r>
        <w:rPr>
          <w:rFonts w:hint="eastAsia"/>
        </w:rPr>
        <w:t>本刊編輯或特約</w:t>
      </w:r>
      <w:r w:rsidR="00365234">
        <w:rPr>
          <w:rFonts w:hint="eastAsia"/>
        </w:rPr>
        <w:t>編輯</w:t>
      </w:r>
      <w:r w:rsidR="00594724">
        <w:rPr>
          <w:rFonts w:hint="eastAsia"/>
        </w:rPr>
        <w:t>主動</w:t>
      </w:r>
      <w:r>
        <w:rPr>
          <w:rFonts w:hint="eastAsia"/>
        </w:rPr>
        <w:t>邀稿為主，但亦歡迎讀者自行投稿，</w:t>
      </w:r>
      <w:r w:rsidR="00365234">
        <w:rPr>
          <w:rFonts w:hint="eastAsia"/>
        </w:rPr>
        <w:t>專題論文之主題將提前預告，專題論文字數以六千字為限。</w:t>
      </w:r>
    </w:p>
    <w:p w:rsidR="004619FD" w:rsidRDefault="0047777F" w:rsidP="0047777F">
      <w:pPr>
        <w:ind w:left="509" w:hangingChars="200" w:hanging="509"/>
        <w:jc w:val="both"/>
      </w:pPr>
      <w:r>
        <w:rPr>
          <w:rFonts w:hint="eastAsia"/>
        </w:rPr>
        <w:t>四、</w:t>
      </w:r>
      <w:r w:rsidR="00594724">
        <w:rPr>
          <w:rFonts w:hint="eastAsia"/>
        </w:rPr>
        <w:t>本刊設有審查制度，所有稿件皆需通過審</w:t>
      </w:r>
      <w:r w:rsidR="00586C91">
        <w:rPr>
          <w:rFonts w:hint="eastAsia"/>
        </w:rPr>
        <w:t>查方予刊登。研究論文</w:t>
      </w:r>
      <w:r w:rsidR="00FA0BAD">
        <w:rPr>
          <w:rFonts w:hint="eastAsia"/>
        </w:rPr>
        <w:t>一律送請</w:t>
      </w:r>
      <w:r w:rsidR="004D33BB">
        <w:rPr>
          <w:rFonts w:hint="eastAsia"/>
        </w:rPr>
        <w:t>兩位以上的</w:t>
      </w:r>
      <w:r w:rsidR="00FA0BAD">
        <w:rPr>
          <w:rFonts w:hint="eastAsia"/>
        </w:rPr>
        <w:t>校外學者專家進行</w:t>
      </w:r>
      <w:r w:rsidR="004D33BB">
        <w:rPr>
          <w:rFonts w:hint="eastAsia"/>
        </w:rPr>
        <w:t>雙</w:t>
      </w:r>
      <w:r w:rsidR="008D3762">
        <w:rPr>
          <w:rFonts w:hint="eastAsia"/>
        </w:rPr>
        <w:t>盲</w:t>
      </w:r>
      <w:r w:rsidR="00FA0BAD">
        <w:rPr>
          <w:rFonts w:hint="eastAsia"/>
        </w:rPr>
        <w:t>匿名審查。</w:t>
      </w:r>
      <w:r w:rsidR="004619FD">
        <w:rPr>
          <w:rFonts w:hint="eastAsia"/>
        </w:rPr>
        <w:t>專題論文部分，則由本刊編輯與特約編輯組成審查委員會進行審查。</w:t>
      </w:r>
    </w:p>
    <w:p w:rsidR="0047777F" w:rsidRDefault="0047777F" w:rsidP="0047777F">
      <w:pPr>
        <w:ind w:left="509" w:hangingChars="200" w:hanging="509"/>
        <w:jc w:val="both"/>
      </w:pPr>
      <w:r>
        <w:rPr>
          <w:rFonts w:hint="eastAsia"/>
        </w:rPr>
        <w:t>五、本刊隨時接受來稿，</w:t>
      </w:r>
      <w:r w:rsidR="009C30EA">
        <w:rPr>
          <w:rFonts w:hint="eastAsia"/>
        </w:rPr>
        <w:t>惟專題論文請於專題徵稿截止日期前來稿。</w:t>
      </w:r>
      <w:r w:rsidR="00814648">
        <w:rPr>
          <w:rFonts w:hint="eastAsia"/>
        </w:rPr>
        <w:t>來稿請勿一稿兩投。</w:t>
      </w:r>
      <w:r w:rsidR="00FA0BAD">
        <w:rPr>
          <w:rFonts w:hint="eastAsia"/>
        </w:rPr>
        <w:t>本刊保留對來稿格式與文字的刪改權。</w:t>
      </w:r>
    </w:p>
    <w:p w:rsidR="004D33BB" w:rsidRDefault="004D33BB" w:rsidP="0047777F">
      <w:pPr>
        <w:ind w:left="509" w:hangingChars="200" w:hanging="509"/>
        <w:jc w:val="both"/>
      </w:pPr>
      <w:r>
        <w:rPr>
          <w:rFonts w:hint="eastAsia"/>
        </w:rPr>
        <w:t>六、</w:t>
      </w:r>
      <w:r w:rsidR="008F5349">
        <w:rPr>
          <w:rFonts w:hint="eastAsia"/>
        </w:rPr>
        <w:t>研究論文來稿，請包括首頁</w:t>
      </w:r>
      <w:r w:rsidR="00EF704D">
        <w:rPr>
          <w:rFonts w:hint="eastAsia"/>
        </w:rPr>
        <w:t>、中英文摘要與關鍵詞、正文及</w:t>
      </w:r>
      <w:proofErr w:type="gramStart"/>
      <w:r w:rsidR="00EF704D">
        <w:rPr>
          <w:rFonts w:hint="eastAsia"/>
        </w:rPr>
        <w:t>註</w:t>
      </w:r>
      <w:proofErr w:type="gramEnd"/>
      <w:r w:rsidR="00EF704D">
        <w:rPr>
          <w:rFonts w:hint="eastAsia"/>
        </w:rPr>
        <w:t>釋、參考書目等</w:t>
      </w:r>
      <w:r w:rsidR="00EF704D" w:rsidRPr="008D3762">
        <w:rPr>
          <w:rFonts w:hint="eastAsia"/>
        </w:rPr>
        <w:t>，</w:t>
      </w:r>
      <w:r w:rsidR="00766370" w:rsidRPr="008D3762">
        <w:rPr>
          <w:rFonts w:hint="eastAsia"/>
        </w:rPr>
        <w:t>稿件詳細的寫作格式，</w:t>
      </w:r>
      <w:r w:rsidR="008F5349">
        <w:rPr>
          <w:rFonts w:hint="eastAsia"/>
        </w:rPr>
        <w:t>請參閱本刊撰稿體例。</w:t>
      </w:r>
    </w:p>
    <w:p w:rsidR="00814648" w:rsidRDefault="004D33BB" w:rsidP="0047777F">
      <w:pPr>
        <w:ind w:left="509" w:hangingChars="200" w:hanging="509"/>
        <w:jc w:val="both"/>
      </w:pPr>
      <w:r>
        <w:rPr>
          <w:rFonts w:hint="eastAsia"/>
        </w:rPr>
        <w:t>七</w:t>
      </w:r>
      <w:r w:rsidR="00814648">
        <w:rPr>
          <w:rFonts w:hint="eastAsia"/>
        </w:rPr>
        <w:t>、作者需</w:t>
      </w:r>
      <w:proofErr w:type="gramStart"/>
      <w:r w:rsidR="00814648">
        <w:rPr>
          <w:rFonts w:hint="eastAsia"/>
        </w:rPr>
        <w:t>自負文責</w:t>
      </w:r>
      <w:proofErr w:type="gramEnd"/>
      <w:r w:rsidR="00814648">
        <w:rPr>
          <w:rFonts w:hint="eastAsia"/>
        </w:rPr>
        <w:t>，論文中牽涉版權部分（如圖片或較長之引文），請事先取得原作者或出版者之書面同意，</w:t>
      </w:r>
      <w:proofErr w:type="gramStart"/>
      <w:r w:rsidR="00814648">
        <w:rPr>
          <w:rFonts w:hint="eastAsia"/>
        </w:rPr>
        <w:t>本刊不負</w:t>
      </w:r>
      <w:proofErr w:type="gramEnd"/>
      <w:r w:rsidR="00814648">
        <w:rPr>
          <w:rFonts w:hint="eastAsia"/>
        </w:rPr>
        <w:t>版權責任。</w:t>
      </w:r>
    </w:p>
    <w:p w:rsidR="009C30EA" w:rsidRDefault="004D33BB" w:rsidP="0047777F">
      <w:pPr>
        <w:ind w:left="509" w:hangingChars="200" w:hanging="509"/>
        <w:jc w:val="both"/>
      </w:pPr>
      <w:r>
        <w:rPr>
          <w:rFonts w:hint="eastAsia"/>
        </w:rPr>
        <w:t>八</w:t>
      </w:r>
      <w:r w:rsidR="009C30EA">
        <w:rPr>
          <w:rFonts w:hint="eastAsia"/>
        </w:rPr>
        <w:t>、</w:t>
      </w:r>
      <w:r w:rsidR="00885849">
        <w:rPr>
          <w:rFonts w:hint="eastAsia"/>
        </w:rPr>
        <w:t>來稿經審查通過採用，將通知作者提供修正稿及定稿電子檔案，並</w:t>
      </w:r>
      <w:proofErr w:type="gramStart"/>
      <w:r w:rsidR="00885849">
        <w:rPr>
          <w:rFonts w:hint="eastAsia"/>
        </w:rPr>
        <w:t>簽暑</w:t>
      </w:r>
      <w:proofErr w:type="gramEnd"/>
      <w:r w:rsidR="00885849">
        <w:rPr>
          <w:rFonts w:hint="eastAsia"/>
        </w:rPr>
        <w:t>著作財產權讓</w:t>
      </w:r>
      <w:proofErr w:type="gramStart"/>
      <w:r w:rsidR="00885849">
        <w:rPr>
          <w:rFonts w:hint="eastAsia"/>
        </w:rPr>
        <w:t>與書乙份</w:t>
      </w:r>
      <w:proofErr w:type="gramEnd"/>
      <w:r w:rsidR="00885849">
        <w:rPr>
          <w:rFonts w:hint="eastAsia"/>
        </w:rPr>
        <w:t>。凡經本刊收錄刊登之論文，即視為作者同意將稿件之著作財產權讓</w:t>
      </w:r>
      <w:proofErr w:type="gramStart"/>
      <w:r w:rsidR="00885849">
        <w:rPr>
          <w:rFonts w:hint="eastAsia"/>
        </w:rPr>
        <w:t>與予本刊</w:t>
      </w:r>
      <w:proofErr w:type="gramEnd"/>
      <w:r w:rsidR="00885849">
        <w:rPr>
          <w:rFonts w:hint="eastAsia"/>
        </w:rPr>
        <w:t>出版者所有，惟著作人仍保有未來集結出版、教學等個人使用權利，如</w:t>
      </w:r>
      <w:proofErr w:type="gramStart"/>
      <w:r w:rsidR="00885849">
        <w:rPr>
          <w:rFonts w:hint="eastAsia"/>
        </w:rPr>
        <w:t>需轉載</w:t>
      </w:r>
      <w:proofErr w:type="gramEnd"/>
      <w:r w:rsidR="00885849">
        <w:rPr>
          <w:rFonts w:hint="eastAsia"/>
        </w:rPr>
        <w:t>刊登，須經本刊同意。</w:t>
      </w:r>
    </w:p>
    <w:p w:rsidR="009C30EA" w:rsidRDefault="004D33BB" w:rsidP="0047777F">
      <w:pPr>
        <w:ind w:left="509" w:hangingChars="200" w:hanging="509"/>
        <w:jc w:val="both"/>
      </w:pPr>
      <w:r w:rsidRPr="00E72A76">
        <w:rPr>
          <w:rFonts w:hint="eastAsia"/>
        </w:rPr>
        <w:t>九</w:t>
      </w:r>
      <w:r w:rsidR="00FA0BAD" w:rsidRPr="00E72A76">
        <w:rPr>
          <w:rFonts w:hint="eastAsia"/>
        </w:rPr>
        <w:t>、來</w:t>
      </w:r>
      <w:r w:rsidR="009C30EA" w:rsidRPr="00E72A76">
        <w:rPr>
          <w:rFonts w:hint="eastAsia"/>
        </w:rPr>
        <w:t>稿刊出後，隨即致贈研究論文作者當期《應用倫理評論》</w:t>
      </w:r>
      <w:r w:rsidR="00FA0BAD" w:rsidRPr="00E72A76">
        <w:rPr>
          <w:rFonts w:hint="eastAsia"/>
        </w:rPr>
        <w:t>兩</w:t>
      </w:r>
      <w:r w:rsidR="00E72A76" w:rsidRPr="00E72A76">
        <w:rPr>
          <w:rFonts w:hint="eastAsia"/>
        </w:rPr>
        <w:t>本及抽印本二十份</w:t>
      </w:r>
      <w:r w:rsidR="00963D3A">
        <w:rPr>
          <w:rFonts w:hint="eastAsia"/>
        </w:rPr>
        <w:t>，專題論文作者致贈當期《應用倫理評論》三本，不另贈抽印本。</w:t>
      </w:r>
    </w:p>
    <w:p w:rsidR="009C30EA" w:rsidRPr="009C30EA" w:rsidRDefault="004D33BB" w:rsidP="0004790D">
      <w:pPr>
        <w:ind w:left="509" w:hangingChars="200" w:hanging="509"/>
        <w:jc w:val="both"/>
      </w:pPr>
      <w:r>
        <w:rPr>
          <w:rFonts w:hint="eastAsia"/>
        </w:rPr>
        <w:t>十</w:t>
      </w:r>
      <w:r w:rsidR="009C30EA">
        <w:rPr>
          <w:rFonts w:hint="eastAsia"/>
        </w:rPr>
        <w:t>、來稿請以電子檔用</w:t>
      </w:r>
      <w:r w:rsidR="009C30EA">
        <w:rPr>
          <w:rFonts w:hint="eastAsia"/>
        </w:rPr>
        <w:t>E-Mail</w:t>
      </w:r>
      <w:r w:rsidR="009C30EA">
        <w:rPr>
          <w:rFonts w:hint="eastAsia"/>
        </w:rPr>
        <w:t>傳送，</w:t>
      </w:r>
      <w:r w:rsidR="009C30EA" w:rsidRPr="0004790D">
        <w:rPr>
          <w:rFonts w:hint="eastAsia"/>
        </w:rPr>
        <w:t>寄至</w:t>
      </w:r>
      <w:r w:rsidR="0004790D">
        <w:rPr>
          <w:rFonts w:hint="eastAsia"/>
        </w:rPr>
        <w:t>ncu3121@ncu.edu.tw</w:t>
      </w:r>
      <w:r w:rsidR="009C30EA">
        <w:rPr>
          <w:rFonts w:hint="eastAsia"/>
        </w:rPr>
        <w:t>中央大學應用倫理學研究中心收，信件主旨欄註明《應用倫理評論》稿件，本刊收到後會</w:t>
      </w:r>
      <w:r w:rsidR="0091458D">
        <w:rPr>
          <w:rFonts w:hint="eastAsia"/>
        </w:rPr>
        <w:t>給予正式確認回函。</w:t>
      </w:r>
    </w:p>
    <w:sectPr w:rsidR="009C30EA" w:rsidRPr="009C30EA" w:rsidSect="00EA5422">
      <w:pgSz w:w="12240" w:h="15840" w:code="1"/>
      <w:pgMar w:top="1440" w:right="1797" w:bottom="1440" w:left="1797" w:header="720" w:footer="720" w:gutter="0"/>
      <w:cols w:space="720"/>
      <w:docGrid w:type="linesAndChars" w:linePitch="360" w:charSpace="29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30" w:rsidRDefault="00D20B30" w:rsidP="00052179">
      <w:r>
        <w:separator/>
      </w:r>
    </w:p>
  </w:endnote>
  <w:endnote w:type="continuationSeparator" w:id="0">
    <w:p w:rsidR="00D20B30" w:rsidRDefault="00D20B30" w:rsidP="0005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30" w:rsidRDefault="00D20B30" w:rsidP="00052179">
      <w:r>
        <w:separator/>
      </w:r>
    </w:p>
  </w:footnote>
  <w:footnote w:type="continuationSeparator" w:id="0">
    <w:p w:rsidR="00D20B30" w:rsidRDefault="00D20B30" w:rsidP="00052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7A"/>
    <w:multiLevelType w:val="hybridMultilevel"/>
    <w:tmpl w:val="8B0244EE"/>
    <w:lvl w:ilvl="0" w:tplc="2A160C9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2A966AAD"/>
    <w:multiLevelType w:val="hybridMultilevel"/>
    <w:tmpl w:val="98D482BA"/>
    <w:lvl w:ilvl="0" w:tplc="37B4821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852757"/>
    <w:multiLevelType w:val="hybridMultilevel"/>
    <w:tmpl w:val="B7FA7830"/>
    <w:lvl w:ilvl="0" w:tplc="B9022F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89105E5"/>
    <w:multiLevelType w:val="hybridMultilevel"/>
    <w:tmpl w:val="799E263A"/>
    <w:lvl w:ilvl="0" w:tplc="EB7A6A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9EC7516"/>
    <w:multiLevelType w:val="hybridMultilevel"/>
    <w:tmpl w:val="BCB86BE6"/>
    <w:lvl w:ilvl="0" w:tplc="3322234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7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127"/>
    <w:rsid w:val="00013866"/>
    <w:rsid w:val="000202B4"/>
    <w:rsid w:val="00020E34"/>
    <w:rsid w:val="0004790D"/>
    <w:rsid w:val="00052179"/>
    <w:rsid w:val="00062D86"/>
    <w:rsid w:val="00063DBB"/>
    <w:rsid w:val="00071787"/>
    <w:rsid w:val="000827DD"/>
    <w:rsid w:val="000838A1"/>
    <w:rsid w:val="000B2728"/>
    <w:rsid w:val="000B6EBE"/>
    <w:rsid w:val="000D3090"/>
    <w:rsid w:val="000D4E6C"/>
    <w:rsid w:val="000E13F8"/>
    <w:rsid w:val="00103206"/>
    <w:rsid w:val="0010533C"/>
    <w:rsid w:val="00110432"/>
    <w:rsid w:val="00116F29"/>
    <w:rsid w:val="00133B03"/>
    <w:rsid w:val="0014044C"/>
    <w:rsid w:val="00141696"/>
    <w:rsid w:val="00150232"/>
    <w:rsid w:val="00181212"/>
    <w:rsid w:val="00187830"/>
    <w:rsid w:val="0019310C"/>
    <w:rsid w:val="001A33C6"/>
    <w:rsid w:val="001B78B9"/>
    <w:rsid w:val="001C1013"/>
    <w:rsid w:val="001C421A"/>
    <w:rsid w:val="001D1FE1"/>
    <w:rsid w:val="001D286C"/>
    <w:rsid w:val="001D6785"/>
    <w:rsid w:val="001F6184"/>
    <w:rsid w:val="00205690"/>
    <w:rsid w:val="002079F1"/>
    <w:rsid w:val="00207AE4"/>
    <w:rsid w:val="00214EAB"/>
    <w:rsid w:val="0022255E"/>
    <w:rsid w:val="00232D78"/>
    <w:rsid w:val="002353E2"/>
    <w:rsid w:val="002410B8"/>
    <w:rsid w:val="00253A8A"/>
    <w:rsid w:val="0025716E"/>
    <w:rsid w:val="00265208"/>
    <w:rsid w:val="00276057"/>
    <w:rsid w:val="00285749"/>
    <w:rsid w:val="00285F71"/>
    <w:rsid w:val="002A5DD7"/>
    <w:rsid w:val="002C41A0"/>
    <w:rsid w:val="002E1639"/>
    <w:rsid w:val="002E5298"/>
    <w:rsid w:val="002F1024"/>
    <w:rsid w:val="002F62EC"/>
    <w:rsid w:val="002F6E32"/>
    <w:rsid w:val="00305F00"/>
    <w:rsid w:val="00324ADB"/>
    <w:rsid w:val="00333AE0"/>
    <w:rsid w:val="00333F54"/>
    <w:rsid w:val="00337189"/>
    <w:rsid w:val="00343076"/>
    <w:rsid w:val="00344006"/>
    <w:rsid w:val="00353DEF"/>
    <w:rsid w:val="0036057E"/>
    <w:rsid w:val="00362954"/>
    <w:rsid w:val="00365234"/>
    <w:rsid w:val="0037097B"/>
    <w:rsid w:val="00377CFA"/>
    <w:rsid w:val="0039141B"/>
    <w:rsid w:val="003951D7"/>
    <w:rsid w:val="00395D4A"/>
    <w:rsid w:val="003B254B"/>
    <w:rsid w:val="003E5142"/>
    <w:rsid w:val="003E53D0"/>
    <w:rsid w:val="003F250A"/>
    <w:rsid w:val="003F2A13"/>
    <w:rsid w:val="00411B1E"/>
    <w:rsid w:val="00426785"/>
    <w:rsid w:val="004563AC"/>
    <w:rsid w:val="004570A7"/>
    <w:rsid w:val="004619FD"/>
    <w:rsid w:val="0046226D"/>
    <w:rsid w:val="004723F9"/>
    <w:rsid w:val="0047777F"/>
    <w:rsid w:val="00496A0A"/>
    <w:rsid w:val="004A175C"/>
    <w:rsid w:val="004D33BB"/>
    <w:rsid w:val="004E2964"/>
    <w:rsid w:val="00501ECA"/>
    <w:rsid w:val="0050652E"/>
    <w:rsid w:val="005229CA"/>
    <w:rsid w:val="005246FC"/>
    <w:rsid w:val="00530941"/>
    <w:rsid w:val="00535EEA"/>
    <w:rsid w:val="00540481"/>
    <w:rsid w:val="005506A3"/>
    <w:rsid w:val="00575127"/>
    <w:rsid w:val="00577CAC"/>
    <w:rsid w:val="005805E9"/>
    <w:rsid w:val="00586C91"/>
    <w:rsid w:val="00594724"/>
    <w:rsid w:val="005A5E36"/>
    <w:rsid w:val="005B7BED"/>
    <w:rsid w:val="005C5BC9"/>
    <w:rsid w:val="005D3265"/>
    <w:rsid w:val="005D428B"/>
    <w:rsid w:val="005F43A7"/>
    <w:rsid w:val="0062473B"/>
    <w:rsid w:val="006416A4"/>
    <w:rsid w:val="00660F2D"/>
    <w:rsid w:val="0067631F"/>
    <w:rsid w:val="00694E8D"/>
    <w:rsid w:val="00697024"/>
    <w:rsid w:val="006A5676"/>
    <w:rsid w:val="006A6DBD"/>
    <w:rsid w:val="006B1855"/>
    <w:rsid w:val="006B2032"/>
    <w:rsid w:val="006C312E"/>
    <w:rsid w:val="006C40C4"/>
    <w:rsid w:val="006D3918"/>
    <w:rsid w:val="006F3B5B"/>
    <w:rsid w:val="007029BE"/>
    <w:rsid w:val="00707E63"/>
    <w:rsid w:val="007323F0"/>
    <w:rsid w:val="00732D96"/>
    <w:rsid w:val="00735F15"/>
    <w:rsid w:val="00736A50"/>
    <w:rsid w:val="007373F7"/>
    <w:rsid w:val="0076392F"/>
    <w:rsid w:val="00766370"/>
    <w:rsid w:val="00766DE4"/>
    <w:rsid w:val="007C18F8"/>
    <w:rsid w:val="007C33C4"/>
    <w:rsid w:val="007C4FF7"/>
    <w:rsid w:val="007C6BBB"/>
    <w:rsid w:val="007D49F3"/>
    <w:rsid w:val="007D73B5"/>
    <w:rsid w:val="007E1363"/>
    <w:rsid w:val="007E1F50"/>
    <w:rsid w:val="008029B5"/>
    <w:rsid w:val="00814086"/>
    <w:rsid w:val="00814648"/>
    <w:rsid w:val="00837587"/>
    <w:rsid w:val="0084656B"/>
    <w:rsid w:val="008470CD"/>
    <w:rsid w:val="00863D64"/>
    <w:rsid w:val="008705A1"/>
    <w:rsid w:val="008719F7"/>
    <w:rsid w:val="008724BA"/>
    <w:rsid w:val="00882DD7"/>
    <w:rsid w:val="00885849"/>
    <w:rsid w:val="008A16EF"/>
    <w:rsid w:val="008A283C"/>
    <w:rsid w:val="008A7327"/>
    <w:rsid w:val="008B03C8"/>
    <w:rsid w:val="008B4262"/>
    <w:rsid w:val="008C4A4B"/>
    <w:rsid w:val="008D3762"/>
    <w:rsid w:val="008E0A91"/>
    <w:rsid w:val="008E3F9D"/>
    <w:rsid w:val="008F5349"/>
    <w:rsid w:val="008F790E"/>
    <w:rsid w:val="009025F4"/>
    <w:rsid w:val="009116F3"/>
    <w:rsid w:val="0091351B"/>
    <w:rsid w:val="0091458D"/>
    <w:rsid w:val="00933F3A"/>
    <w:rsid w:val="009376AA"/>
    <w:rsid w:val="0094503B"/>
    <w:rsid w:val="00953174"/>
    <w:rsid w:val="00963D3A"/>
    <w:rsid w:val="009A0227"/>
    <w:rsid w:val="009A464F"/>
    <w:rsid w:val="009A51CA"/>
    <w:rsid w:val="009A7349"/>
    <w:rsid w:val="009C2DF6"/>
    <w:rsid w:val="009C30EA"/>
    <w:rsid w:val="009C63F1"/>
    <w:rsid w:val="009C7D2D"/>
    <w:rsid w:val="009F0DF0"/>
    <w:rsid w:val="009F7664"/>
    <w:rsid w:val="00A020DC"/>
    <w:rsid w:val="00A02F24"/>
    <w:rsid w:val="00A13904"/>
    <w:rsid w:val="00A14706"/>
    <w:rsid w:val="00A26F5E"/>
    <w:rsid w:val="00A344AA"/>
    <w:rsid w:val="00A40FFC"/>
    <w:rsid w:val="00A520B5"/>
    <w:rsid w:val="00A54CE3"/>
    <w:rsid w:val="00A55A90"/>
    <w:rsid w:val="00A73672"/>
    <w:rsid w:val="00A73B63"/>
    <w:rsid w:val="00A74858"/>
    <w:rsid w:val="00A842EA"/>
    <w:rsid w:val="00A86AAC"/>
    <w:rsid w:val="00AB5FC0"/>
    <w:rsid w:val="00AD4F58"/>
    <w:rsid w:val="00AE0460"/>
    <w:rsid w:val="00B138D4"/>
    <w:rsid w:val="00B21DF3"/>
    <w:rsid w:val="00B23745"/>
    <w:rsid w:val="00B2792B"/>
    <w:rsid w:val="00B36534"/>
    <w:rsid w:val="00B37B07"/>
    <w:rsid w:val="00B45786"/>
    <w:rsid w:val="00B62703"/>
    <w:rsid w:val="00B8492A"/>
    <w:rsid w:val="00BA3D80"/>
    <w:rsid w:val="00BD47D7"/>
    <w:rsid w:val="00BE5140"/>
    <w:rsid w:val="00BE7D25"/>
    <w:rsid w:val="00C1751E"/>
    <w:rsid w:val="00C2426A"/>
    <w:rsid w:val="00C25AEC"/>
    <w:rsid w:val="00C34F7C"/>
    <w:rsid w:val="00C353CC"/>
    <w:rsid w:val="00C375B0"/>
    <w:rsid w:val="00C47A60"/>
    <w:rsid w:val="00C510FB"/>
    <w:rsid w:val="00C55F20"/>
    <w:rsid w:val="00C8230A"/>
    <w:rsid w:val="00CC03DC"/>
    <w:rsid w:val="00D01688"/>
    <w:rsid w:val="00D20B30"/>
    <w:rsid w:val="00D2193C"/>
    <w:rsid w:val="00D25AF4"/>
    <w:rsid w:val="00D31B82"/>
    <w:rsid w:val="00D42AEA"/>
    <w:rsid w:val="00D57930"/>
    <w:rsid w:val="00D629AD"/>
    <w:rsid w:val="00D931DD"/>
    <w:rsid w:val="00DA0C0A"/>
    <w:rsid w:val="00DA3068"/>
    <w:rsid w:val="00DB050E"/>
    <w:rsid w:val="00DB7678"/>
    <w:rsid w:val="00DE2CB8"/>
    <w:rsid w:val="00DF4BA9"/>
    <w:rsid w:val="00E1317B"/>
    <w:rsid w:val="00E13462"/>
    <w:rsid w:val="00E32178"/>
    <w:rsid w:val="00E343A8"/>
    <w:rsid w:val="00E504AE"/>
    <w:rsid w:val="00E63679"/>
    <w:rsid w:val="00E7028C"/>
    <w:rsid w:val="00E72A76"/>
    <w:rsid w:val="00E73106"/>
    <w:rsid w:val="00E808AE"/>
    <w:rsid w:val="00E81C08"/>
    <w:rsid w:val="00E84742"/>
    <w:rsid w:val="00E84BC8"/>
    <w:rsid w:val="00EA5422"/>
    <w:rsid w:val="00EB0F68"/>
    <w:rsid w:val="00EC366F"/>
    <w:rsid w:val="00ED42C8"/>
    <w:rsid w:val="00EE0185"/>
    <w:rsid w:val="00EE5BB0"/>
    <w:rsid w:val="00EE69A8"/>
    <w:rsid w:val="00EF0DAB"/>
    <w:rsid w:val="00EF30BD"/>
    <w:rsid w:val="00EF6AA1"/>
    <w:rsid w:val="00EF704D"/>
    <w:rsid w:val="00F074EE"/>
    <w:rsid w:val="00F430F1"/>
    <w:rsid w:val="00F4367F"/>
    <w:rsid w:val="00F44436"/>
    <w:rsid w:val="00F47498"/>
    <w:rsid w:val="00F52CEA"/>
    <w:rsid w:val="00F6610B"/>
    <w:rsid w:val="00F81B4A"/>
    <w:rsid w:val="00FA0BAD"/>
    <w:rsid w:val="00FC427C"/>
    <w:rsid w:val="00FC5F08"/>
    <w:rsid w:val="00FC7B94"/>
    <w:rsid w:val="00FE45AD"/>
    <w:rsid w:val="00FE4E2D"/>
    <w:rsid w:val="00FE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6610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0EA"/>
    <w:rPr>
      <w:color w:val="0000FF"/>
      <w:u w:val="single"/>
    </w:rPr>
  </w:style>
  <w:style w:type="paragraph" w:styleId="a4">
    <w:name w:val="header"/>
    <w:basedOn w:val="a"/>
    <w:link w:val="a5"/>
    <w:rsid w:val="000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52179"/>
    <w:rPr>
      <w:kern w:val="2"/>
    </w:rPr>
  </w:style>
  <w:style w:type="paragraph" w:styleId="a6">
    <w:name w:val="footer"/>
    <w:basedOn w:val="a"/>
    <w:link w:val="a7"/>
    <w:rsid w:val="000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5217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Links>
    <vt:vector size="6" baseType="variant">
      <vt:variant>
        <vt:i4>1539473820</vt:i4>
      </vt:variant>
      <vt:variant>
        <vt:i4>0</vt:i4>
      </vt:variant>
      <vt:variant>
        <vt:i4>0</vt:i4>
      </vt:variant>
      <vt:variant>
        <vt:i4>5</vt:i4>
      </vt:variant>
      <vt:variant>
        <vt:lpwstr>mailto:寄至ncu3121@ncu.edu.tw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《應用倫理評論》稿約</dc:title>
  <dc:subject/>
  <dc:creator> </dc:creator>
  <cp:keywords/>
  <dc:description/>
  <cp:lastModifiedBy>ncu</cp:lastModifiedBy>
  <cp:revision>7</cp:revision>
  <dcterms:created xsi:type="dcterms:W3CDTF">2011-01-04T08:24:00Z</dcterms:created>
  <dcterms:modified xsi:type="dcterms:W3CDTF">2011-10-04T01:43:00Z</dcterms:modified>
</cp:coreProperties>
</file>